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6"/>
        <w:gridCol w:w="3544"/>
        <w:gridCol w:w="2551"/>
      </w:tblGrid>
      <w:tr w:rsidR="00092AF3" w:rsidTr="00EF641E">
        <w:tc>
          <w:tcPr>
            <w:tcW w:w="726" w:type="dxa"/>
          </w:tcPr>
          <w:p w:rsidR="00092AF3" w:rsidRDefault="00092AF3" w:rsidP="00EF641E">
            <w:r>
              <w:t>1962</w:t>
            </w:r>
          </w:p>
        </w:tc>
        <w:tc>
          <w:tcPr>
            <w:tcW w:w="3544" w:type="dxa"/>
          </w:tcPr>
          <w:p w:rsidR="00092AF3" w:rsidRDefault="00092AF3" w:rsidP="00EF641E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EF641E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EF641E">
            <w:r>
              <w:t>1963</w:t>
            </w:r>
          </w:p>
        </w:tc>
        <w:tc>
          <w:tcPr>
            <w:tcW w:w="3544" w:type="dxa"/>
          </w:tcPr>
          <w:p w:rsidR="00092AF3" w:rsidRDefault="00092AF3" w:rsidP="00EF641E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EF641E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EF641E">
            <w:r>
              <w:t>1967</w:t>
            </w:r>
          </w:p>
        </w:tc>
        <w:tc>
          <w:tcPr>
            <w:tcW w:w="3544" w:type="dxa"/>
          </w:tcPr>
          <w:p w:rsidR="00092AF3" w:rsidRDefault="00092AF3" w:rsidP="00EF641E">
            <w:r>
              <w:t>Sólový zpěv</w:t>
            </w:r>
          </w:p>
        </w:tc>
        <w:tc>
          <w:tcPr>
            <w:tcW w:w="2551" w:type="dxa"/>
          </w:tcPr>
          <w:p w:rsidR="00092AF3" w:rsidRDefault="00092AF3" w:rsidP="00EF641E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EF641E">
            <w:r>
              <w:t>1968</w:t>
            </w:r>
          </w:p>
        </w:tc>
        <w:tc>
          <w:tcPr>
            <w:tcW w:w="3544" w:type="dxa"/>
          </w:tcPr>
          <w:p w:rsidR="00092AF3" w:rsidRDefault="00092AF3" w:rsidP="00EF641E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EF641E">
            <w:r>
              <w:t xml:space="preserve">Náhradník 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EF641E">
            <w:r>
              <w:t>1972</w:t>
            </w:r>
          </w:p>
        </w:tc>
        <w:tc>
          <w:tcPr>
            <w:tcW w:w="3544" w:type="dxa"/>
          </w:tcPr>
          <w:p w:rsidR="00092AF3" w:rsidRDefault="00092AF3" w:rsidP="00EF641E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EF641E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EF641E">
            <w:r>
              <w:t>1980</w:t>
            </w:r>
          </w:p>
        </w:tc>
        <w:tc>
          <w:tcPr>
            <w:tcW w:w="3544" w:type="dxa"/>
          </w:tcPr>
          <w:p w:rsidR="00092AF3" w:rsidRDefault="00092AF3" w:rsidP="00EF641E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EF641E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EF641E">
            <w:r>
              <w:t>1982</w:t>
            </w:r>
          </w:p>
        </w:tc>
        <w:tc>
          <w:tcPr>
            <w:tcW w:w="3544" w:type="dxa"/>
          </w:tcPr>
          <w:p w:rsidR="00092AF3" w:rsidRDefault="00092AF3" w:rsidP="00EF641E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EF641E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1995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>
            <w:r>
              <w:t>1999</w:t>
            </w:r>
          </w:p>
        </w:tc>
        <w:tc>
          <w:tcPr>
            <w:tcW w:w="3544" w:type="dxa"/>
          </w:tcPr>
          <w:p w:rsidR="00092AF3" w:rsidRDefault="00092AF3">
            <w:r>
              <w:t>Hra na housle</w:t>
            </w:r>
          </w:p>
        </w:tc>
        <w:tc>
          <w:tcPr>
            <w:tcW w:w="2551" w:type="dxa"/>
          </w:tcPr>
          <w:p w:rsidR="00092AF3" w:rsidRDefault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>
            <w:r>
              <w:t>2000</w:t>
            </w:r>
          </w:p>
        </w:tc>
        <w:tc>
          <w:tcPr>
            <w:tcW w:w="3544" w:type="dxa"/>
          </w:tcPr>
          <w:p w:rsidR="00092AF3" w:rsidRDefault="00092AF3">
            <w:r>
              <w:t>Hra na klarinet</w:t>
            </w:r>
          </w:p>
        </w:tc>
        <w:tc>
          <w:tcPr>
            <w:tcW w:w="2551" w:type="dxa"/>
          </w:tcPr>
          <w:p w:rsidR="00092AF3" w:rsidRDefault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EF641E">
            <w:r>
              <w:t>2001</w:t>
            </w:r>
          </w:p>
        </w:tc>
        <w:tc>
          <w:tcPr>
            <w:tcW w:w="3544" w:type="dxa"/>
          </w:tcPr>
          <w:p w:rsidR="00092AF3" w:rsidRDefault="00092AF3" w:rsidP="00EF641E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EF641E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2004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elektrickou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Zkoušku nekonal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2016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2026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Zkoušku nekonal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2030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2040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  <w:bookmarkStart w:id="0" w:name="_GoBack"/>
        <w:bookmarkEnd w:id="0"/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2043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2048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2052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Zkoušku nekonal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2071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2072</w:t>
            </w:r>
          </w:p>
        </w:tc>
        <w:tc>
          <w:tcPr>
            <w:tcW w:w="3544" w:type="dxa"/>
          </w:tcPr>
          <w:p w:rsidR="00092AF3" w:rsidRDefault="00092AF3" w:rsidP="00092AF3">
            <w:r>
              <w:t>Sólový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2073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2075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zobcovou flétnu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2088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2089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housle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2090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zobcovou flétnu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2117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housle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2122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2123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2126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2127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2135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2140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2141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2142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2156</w:t>
            </w:r>
          </w:p>
        </w:tc>
        <w:tc>
          <w:tcPr>
            <w:tcW w:w="3544" w:type="dxa"/>
          </w:tcPr>
          <w:p w:rsidR="00092AF3" w:rsidRDefault="00092AF3" w:rsidP="00092AF3">
            <w:r>
              <w:t>Sólový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2160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2167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2189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2205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2210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elektrickou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2216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zobcovou flétnu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2218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2219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flétnu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2221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2228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saxofon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2229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Zkoušku nekonal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2230</w:t>
            </w:r>
          </w:p>
        </w:tc>
        <w:tc>
          <w:tcPr>
            <w:tcW w:w="3544" w:type="dxa"/>
          </w:tcPr>
          <w:p w:rsidR="00092AF3" w:rsidRDefault="00092AF3" w:rsidP="00092AF3">
            <w:r>
              <w:t>Sólový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2231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2232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zobcovou flétnu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2237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klavír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2238</w:t>
            </w:r>
          </w:p>
        </w:tc>
        <w:tc>
          <w:tcPr>
            <w:tcW w:w="3544" w:type="dxa"/>
          </w:tcPr>
          <w:p w:rsidR="00092AF3" w:rsidRDefault="00092AF3" w:rsidP="00092AF3">
            <w:r>
              <w:t>Sólový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2239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2240</w:t>
            </w:r>
          </w:p>
        </w:tc>
        <w:tc>
          <w:tcPr>
            <w:tcW w:w="3544" w:type="dxa"/>
          </w:tcPr>
          <w:p w:rsidR="00092AF3" w:rsidRDefault="00092AF3" w:rsidP="00092AF3">
            <w:r>
              <w:t>Sólový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2241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lastRenderedPageBreak/>
              <w:t>2246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zobcovou flétnu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2247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2248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kytaru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2249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housle</w:t>
            </w:r>
          </w:p>
        </w:tc>
        <w:tc>
          <w:tcPr>
            <w:tcW w:w="2551" w:type="dxa"/>
          </w:tcPr>
          <w:p w:rsidR="00092AF3" w:rsidRDefault="00092AF3" w:rsidP="00092AF3">
            <w:r>
              <w:t>Náhradník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2250</w:t>
            </w:r>
          </w:p>
        </w:tc>
        <w:tc>
          <w:tcPr>
            <w:tcW w:w="3544" w:type="dxa"/>
          </w:tcPr>
          <w:p w:rsidR="00092AF3" w:rsidRDefault="00092AF3" w:rsidP="00092AF3">
            <w:r>
              <w:t>Sborový zpěv</w:t>
            </w:r>
          </w:p>
        </w:tc>
        <w:tc>
          <w:tcPr>
            <w:tcW w:w="2551" w:type="dxa"/>
          </w:tcPr>
          <w:p w:rsidR="00092AF3" w:rsidRDefault="00092AF3" w:rsidP="00092AF3">
            <w:r>
              <w:t>Nepřijat</w:t>
            </w:r>
          </w:p>
        </w:tc>
      </w:tr>
      <w:tr w:rsidR="00092AF3" w:rsidTr="00EF641E">
        <w:tc>
          <w:tcPr>
            <w:tcW w:w="726" w:type="dxa"/>
          </w:tcPr>
          <w:p w:rsidR="00092AF3" w:rsidRDefault="00092AF3" w:rsidP="00092AF3">
            <w:r>
              <w:t>2252</w:t>
            </w:r>
          </w:p>
        </w:tc>
        <w:tc>
          <w:tcPr>
            <w:tcW w:w="3544" w:type="dxa"/>
          </w:tcPr>
          <w:p w:rsidR="00092AF3" w:rsidRDefault="00092AF3" w:rsidP="00092AF3">
            <w:r>
              <w:t>Hra na zobcovou flétnu</w:t>
            </w:r>
          </w:p>
        </w:tc>
        <w:tc>
          <w:tcPr>
            <w:tcW w:w="2551" w:type="dxa"/>
          </w:tcPr>
          <w:p w:rsidR="00092AF3" w:rsidRDefault="00092AF3" w:rsidP="00092AF3">
            <w:r>
              <w:t>Přijat</w:t>
            </w:r>
          </w:p>
        </w:tc>
      </w:tr>
    </w:tbl>
    <w:p w:rsidR="00C748F7" w:rsidRDefault="00C748F7" w:rsidP="00EF641E"/>
    <w:sectPr w:rsidR="00C748F7" w:rsidSect="00EF6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B2"/>
    <w:rsid w:val="00092AF3"/>
    <w:rsid w:val="0010372A"/>
    <w:rsid w:val="00373533"/>
    <w:rsid w:val="00377532"/>
    <w:rsid w:val="008F3600"/>
    <w:rsid w:val="00944C3D"/>
    <w:rsid w:val="00C748F7"/>
    <w:rsid w:val="00EF508C"/>
    <w:rsid w:val="00EF641E"/>
    <w:rsid w:val="00EF68C3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6E1F"/>
  <w15:chartTrackingRefBased/>
  <w15:docId w15:val="{4EDBDE87-1072-4718-BA3C-58AB7F0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2025-06-16T13:33:00Z</dcterms:created>
  <dcterms:modified xsi:type="dcterms:W3CDTF">2025-06-19T07:41:00Z</dcterms:modified>
</cp:coreProperties>
</file>